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0946" w14:textId="6C78944A" w:rsidR="00E71634" w:rsidRPr="00577A55" w:rsidRDefault="00E71634" w:rsidP="00CD1713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กลยุทธ์ที่ 1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ส่งเสริมการจัดการศึกษาให้ผู้เรียนมีความปลอดภัยจาก</w:t>
      </w:r>
      <w:r>
        <w:rPr>
          <w:rFonts w:ascii="TH SarabunPSK" w:hAnsi="TH SarabunPSK" w:cs="TH SarabunPSK" w:hint="cs"/>
          <w:b/>
          <w:bCs/>
          <w:sz w:val="28"/>
          <w:cs/>
        </w:rPr>
        <w:t>ภัย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ทุกรูปแบบ</w:t>
      </w:r>
    </w:p>
    <w:p w14:paraId="6275A748" w14:textId="77777777" w:rsidR="00E71634" w:rsidRPr="00577A55" w:rsidRDefault="00E71634" w:rsidP="00CD1713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ร้อยละของผู้เรียนที</w:t>
      </w:r>
      <w:r>
        <w:rPr>
          <w:rFonts w:ascii="TH SarabunPSK" w:hAnsi="TH SarabunPSK" w:cs="TH SarabunPSK"/>
          <w:b/>
          <w:bCs/>
          <w:sz w:val="28"/>
          <w:cs/>
        </w:rPr>
        <w:t>่มีความรู้ความเข้าใจในภัยคุกคาม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รูปแบบใหม่ทุกรูปแบบ รู้เท่าทันสื่อและเทคโนโลยี ในการดำเนินชีวิตวิถีใหม่และชีวิตวิถีถัดไป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(ค่าเป้าหมายร้อยละ 80)</w:t>
      </w:r>
    </w:p>
    <w:p w14:paraId="569F61BA" w14:textId="77777777" w:rsidR="00E71634" w:rsidRDefault="00E71634" w:rsidP="00E71634">
      <w:pPr>
        <w:pStyle w:val="a8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>บูรณาการใช้ผลการประเมินร่วมกับการประเมิน</w:t>
      </w:r>
      <w:r>
        <w:rPr>
          <w:rFonts w:ascii="TH SarabunPSK" w:hAnsi="TH SarabunPSK" w:cs="TH SarabunPSK" w:hint="cs"/>
          <w:sz w:val="28"/>
          <w:cs/>
        </w:rPr>
        <w:t>ตามตัวชี้วัด</w:t>
      </w:r>
      <w:r w:rsidRPr="00AC1B21">
        <w:rPr>
          <w:rFonts w:ascii="TH SarabunPSK" w:hAnsi="TH SarabunPSK" w:cs="TH SarabunPSK"/>
          <w:sz w:val="28"/>
          <w:cs/>
        </w:rPr>
        <w:t>นโยบายเร่งด่วนของสำนักงานคณะกรรมการการศึกษาขั้นพื้นฐาน (</w:t>
      </w:r>
      <w:r w:rsidRPr="00AC1B21">
        <w:rPr>
          <w:rFonts w:ascii="TH SarabunPSK" w:hAnsi="TH SarabunPSK" w:cs="TH SarabunPSK"/>
          <w:sz w:val="28"/>
        </w:rPr>
        <w:t xml:space="preserve">Quick Policy </w:t>
      </w:r>
      <w:r w:rsidRPr="00AC1B21">
        <w:rPr>
          <w:rFonts w:ascii="TH SarabunPSK" w:hAnsi="TH SarabunPSK" w:cs="TH SarabunPSK"/>
          <w:sz w:val="28"/>
          <w:cs/>
        </w:rPr>
        <w:t xml:space="preserve">: </w:t>
      </w:r>
      <w:r w:rsidRPr="00AC1B21">
        <w:rPr>
          <w:rFonts w:ascii="TH SarabunPSK" w:hAnsi="TH SarabunPSK" w:cs="TH SarabunPSK"/>
          <w:sz w:val="28"/>
        </w:rPr>
        <w:t>QP</w:t>
      </w:r>
      <w:r w:rsidRPr="00AC1B21">
        <w:rPr>
          <w:rFonts w:ascii="TH SarabunPSK" w:hAnsi="TH SarabunPSK" w:cs="TH SarabunPSK"/>
          <w:sz w:val="28"/>
          <w:cs/>
        </w:rPr>
        <w:t xml:space="preserve">) ประจำปีงบประมาณ พ.ศ. 2566 </w:t>
      </w:r>
    </w:p>
    <w:p w14:paraId="3B74FDFA" w14:textId="77777777" w:rsidR="00E71634" w:rsidRPr="00577A55" w:rsidRDefault="00E71634" w:rsidP="007C01EE">
      <w:pPr>
        <w:pStyle w:val="a8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577A55">
        <w:rPr>
          <w:rFonts w:ascii="TH SarabunPSK" w:hAnsi="TH SarabunPSK" w:cs="TH SarabunPSK"/>
          <w:sz w:val="28"/>
          <w:cs/>
        </w:rPr>
        <w:t>(ตัวชี้วัดที่ 1 ร</w:t>
      </w:r>
      <w:r>
        <w:rPr>
          <w:rFonts w:ascii="TH SarabunPSK" w:hAnsi="TH SarabunPSK" w:cs="TH SarabunPSK"/>
          <w:sz w:val="28"/>
          <w:cs/>
        </w:rPr>
        <w:t>ะดับความสำเร็จของการจัดการศึกษา</w:t>
      </w:r>
      <w:r w:rsidRPr="00577A55">
        <w:rPr>
          <w:rFonts w:ascii="TH SarabunPSK" w:hAnsi="TH SarabunPSK" w:cs="TH SarabunPSK"/>
          <w:sz w:val="28"/>
          <w:cs/>
        </w:rPr>
        <w:t>เพื่อความปลอดภัย และการบริหารสถานการณ์ที่เกิดขึ้น)</w:t>
      </w:r>
    </w:p>
    <w:p w14:paraId="12403EC2" w14:textId="77777777" w:rsidR="00E71634" w:rsidRPr="00577A55" w:rsidRDefault="00E71634" w:rsidP="0099464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5B45146" w14:textId="77777777" w:rsidR="00E71634" w:rsidRPr="00577A55" w:rsidRDefault="00E71634" w:rsidP="00AC5D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กลยุทธ์ที่ 1 ส่งเสริมการจัดการศึกษาให้ผู้เรียนมีความปลอดภัยจากภัยทุกรูปแบบ </w:t>
      </w:r>
    </w:p>
    <w:p w14:paraId="319EB822" w14:textId="77777777" w:rsidR="00E71634" w:rsidRPr="00577A55" w:rsidRDefault="00E71634" w:rsidP="00AC5D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ร้อยละของผู้เรียนได้รับการศึกษาในสถานศึกษาที่มีความปลอดภัย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  <w:cs/>
        </w:rPr>
        <w:t>ค่าเป้าหมาย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ร้อยละ 80)</w:t>
      </w:r>
    </w:p>
    <w:p w14:paraId="310AB1B1" w14:textId="77777777" w:rsidR="00E71634" w:rsidRPr="00577A55" w:rsidRDefault="00E71634" w:rsidP="00AC5D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/>
          <w:b/>
          <w:bCs/>
          <w:sz w:val="28"/>
        </w:rPr>
        <w:t xml:space="preserve">3 </w:t>
      </w:r>
      <w:r w:rsidRPr="00577A55">
        <w:rPr>
          <w:rFonts w:ascii="TH SarabunPSK" w:hAnsi="TH SarabunPSK" w:cs="TH SarabunPSK"/>
          <w:b/>
          <w:bCs/>
          <w:sz w:val="28"/>
          <w:cs/>
        </w:rPr>
        <w:t>ร้อยละของสถานศึกษาที่มีแผน/มาตรการในการจัดการภัยพิบัติและภัยคุกคามทุกรูปแบบ โรคอุบัติใหม่และโรคอุบัติซ้ำ รองรับวิถีชีวิตใหม่ (</w:t>
      </w:r>
      <w:r w:rsidRPr="00577A55">
        <w:rPr>
          <w:rFonts w:ascii="TH SarabunPSK" w:hAnsi="TH SarabunPSK" w:cs="TH SarabunPSK"/>
          <w:b/>
          <w:bCs/>
          <w:sz w:val="28"/>
        </w:rPr>
        <w:t>New Normal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  <w:cs/>
        </w:rPr>
        <w:t>ค่าเป้าหมาย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ร้อยละ 80)</w:t>
      </w:r>
    </w:p>
    <w:p w14:paraId="024F95C4" w14:textId="77777777" w:rsidR="00E71634" w:rsidRPr="00577A55" w:rsidRDefault="00E71634" w:rsidP="00FF37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4 ร้อยละของครู บุคลากรทางการศึกษา ดำเนินการตามแนวทางในการจัดการภัยพิบัติ และภัยคุกคามทุกรูปแบบ ให้สามารถปรับตัวต่อโรคอุบัติใหม่และโรคอุบัติซ้ำ </w:t>
      </w:r>
    </w:p>
    <w:p w14:paraId="4231381A" w14:textId="77777777" w:rsidR="00E71634" w:rsidRDefault="00E71634" w:rsidP="00FF37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              รองรับวิถีชีวิตใหม่ </w:t>
      </w:r>
      <w:r w:rsidRPr="00577A55">
        <w:rPr>
          <w:rFonts w:ascii="TH SarabunPSK" w:hAnsi="TH SarabunPSK" w:cs="TH SarabunPSK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</w:rPr>
        <w:t>New Normal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  <w:cs/>
        </w:rPr>
        <w:t>ค่าเป้าหมาย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ร้อยละ 80)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8931"/>
        <w:gridCol w:w="2799"/>
      </w:tblGrid>
      <w:tr w:rsidR="00E71634" w14:paraId="7105F8F0" w14:textId="77777777" w:rsidTr="00B8265D">
        <w:trPr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5420441" w14:textId="77777777" w:rsidR="00E71634" w:rsidRPr="00E74473" w:rsidRDefault="00E71634" w:rsidP="00E744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AA150C" w14:textId="77777777" w:rsidR="00E71634" w:rsidRPr="00E74473" w:rsidRDefault="00E71634" w:rsidP="00E744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17F62256" w14:textId="77777777" w:rsidR="00E71634" w:rsidRPr="00E74473" w:rsidRDefault="00E71634" w:rsidP="00E744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ผลการดำเนินงาน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วิธีการดำเนินงาน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ปัญหาอุปสรรค  </w:t>
            </w:r>
          </w:p>
          <w:p w14:paraId="589000D4" w14:textId="77777777" w:rsidR="00E71634" w:rsidRPr="00E74473" w:rsidRDefault="00E71634" w:rsidP="00E744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ข้อเสนอแนะเพื่อการพัฒนา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277CA437" w14:textId="77777777" w:rsidR="00E71634" w:rsidRPr="00577A55" w:rsidRDefault="00E71634" w:rsidP="00E7447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หลักฐาน</w:t>
            </w:r>
          </w:p>
          <w:p w14:paraId="73B49005" w14:textId="77777777" w:rsidR="00E71634" w:rsidRPr="00E74473" w:rsidRDefault="00E71634" w:rsidP="00E744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ที่ต้องนำส่งในระบบ</w:t>
            </w:r>
          </w:p>
        </w:tc>
      </w:tr>
      <w:tr w:rsidR="00E71634" w14:paraId="49AFCF81" w14:textId="77777777" w:rsidTr="00B8265D">
        <w:tc>
          <w:tcPr>
            <w:tcW w:w="846" w:type="dxa"/>
          </w:tcPr>
          <w:p w14:paraId="0D2C0966" w14:textId="77777777" w:rsidR="00E71634" w:rsidRDefault="00E71634" w:rsidP="00FF37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D714B6B" w14:textId="77777777" w:rsidR="00E71634" w:rsidRPr="00B8265D" w:rsidRDefault="00E71634" w:rsidP="00B8265D">
            <w:pPr>
              <w:jc w:val="center"/>
              <w:rPr>
                <w:rFonts w:ascii="TH SarabunPSK" w:hAnsi="TH SarabunPSK" w:cs="TH SarabunPSK"/>
                <w:b/>
                <w:bCs/>
                <w:spacing w:val="8"/>
                <w:sz w:val="28"/>
              </w:rPr>
            </w:pPr>
          </w:p>
          <w:p w14:paraId="2E673F02" w14:textId="77777777" w:rsidR="00E71634" w:rsidRPr="00B8265D" w:rsidRDefault="00E71634" w:rsidP="00B8265D">
            <w:pPr>
              <w:jc w:val="center"/>
              <w:rPr>
                <w:rFonts w:ascii="TH SarabunPSK" w:hAnsi="TH SarabunPSK" w:cs="TH SarabunPSK"/>
                <w:b/>
                <w:bCs/>
                <w:spacing w:val="8"/>
                <w:sz w:val="28"/>
              </w:rPr>
            </w:pPr>
          </w:p>
          <w:p w14:paraId="49E9025F" w14:textId="77777777" w:rsidR="00E71634" w:rsidRPr="00B8265D" w:rsidRDefault="00E71634" w:rsidP="00B8265D">
            <w:pPr>
              <w:jc w:val="center"/>
              <w:rPr>
                <w:rFonts w:ascii="TH SarabunPSK" w:hAnsi="TH SarabunPSK" w:cs="TH SarabunPSK"/>
                <w:b/>
                <w:bCs/>
                <w:spacing w:val="8"/>
                <w:sz w:val="28"/>
              </w:rPr>
            </w:pPr>
          </w:p>
          <w:p w14:paraId="0B0CDDC4" w14:textId="77777777" w:rsidR="00E71634" w:rsidRPr="00B8265D" w:rsidRDefault="00E71634" w:rsidP="00B8265D">
            <w:pPr>
              <w:jc w:val="center"/>
              <w:rPr>
                <w:rFonts w:ascii="TH SarabunPSK" w:hAnsi="TH SarabunPSK" w:cs="TH SarabunPSK"/>
                <w:b/>
                <w:bCs/>
                <w:spacing w:val="8"/>
                <w:sz w:val="28"/>
              </w:rPr>
            </w:pPr>
          </w:p>
          <w:p w14:paraId="07A46739" w14:textId="77777777" w:rsidR="00E71634" w:rsidRPr="00B8265D" w:rsidRDefault="00E71634" w:rsidP="00B8265D">
            <w:pPr>
              <w:jc w:val="center"/>
              <w:rPr>
                <w:rFonts w:ascii="TH SarabunPSK" w:hAnsi="TH SarabunPSK" w:cs="TH SarabunPSK"/>
                <w:b/>
                <w:bCs/>
                <w:spacing w:val="8"/>
                <w:sz w:val="28"/>
              </w:rPr>
            </w:pPr>
          </w:p>
          <w:p w14:paraId="49189FF7" w14:textId="77777777" w:rsidR="00E71634" w:rsidRPr="00B8265D" w:rsidRDefault="00E71634" w:rsidP="00B8265D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B8265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ติดตามและประเมินผล</w:t>
            </w:r>
          </w:p>
          <w:p w14:paraId="50BDB1A7" w14:textId="77777777" w:rsidR="00E71634" w:rsidRDefault="00E71634" w:rsidP="00B826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65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โดยเทียบกับค่าเป้าหมาย</w:t>
            </w:r>
          </w:p>
        </w:tc>
        <w:tc>
          <w:tcPr>
            <w:tcW w:w="8931" w:type="dxa"/>
          </w:tcPr>
          <w:p w14:paraId="1855353A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. ผลการดำเนินงาน</w:t>
            </w:r>
          </w:p>
          <w:p w14:paraId="17E7B895" w14:textId="77777777" w:rsidR="00E71634" w:rsidRPr="00E74473" w:rsidRDefault="00E71634" w:rsidP="00E74473">
            <w:pPr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1.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เชิงปริมาณ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FA0DCAF" w14:textId="77777777" w:rsidR="00E71634" w:rsidRPr="00E74473" w:rsidRDefault="00E71634" w:rsidP="00E744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ด้านนักเรียน</w:t>
            </w:r>
          </w:p>
          <w:p w14:paraId="493EF406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2565 (ภาคเรียนที่ 2/2565) </w:t>
            </w:r>
          </w:p>
          <w:p w14:paraId="0F246AD7" w14:textId="77777777" w:rsidR="00E71634" w:rsidRDefault="00E71634" w:rsidP="00E74473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E74473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.1)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ผ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ู้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เรียนในสังกัดทั้งหมด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จำนวน..........คน</w:t>
            </w:r>
          </w:p>
          <w:p w14:paraId="032379B9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E74473">
              <w:rPr>
                <w:rFonts w:ascii="TH SarabunPSK" w:hAnsi="TH SarabunPSK" w:cs="TH SarabunPSK"/>
                <w:sz w:val="28"/>
              </w:rPr>
              <w:t xml:space="preserve">    1</w:t>
            </w:r>
            <w:r>
              <w:rPr>
                <w:rFonts w:ascii="TH SarabunPSK" w:hAnsi="TH SarabunPSK" w:cs="TH SarabunPSK"/>
                <w:sz w:val="28"/>
                <w:cs/>
              </w:rPr>
              <w:t>.2) 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เรียนที่ได้รับอันตราย/ผลกระทบจากภัยคุกคามรูปแบบใหม่ทุกรูปแบบ ภายใต้ 4 กลุ่มภัย ได้แก่ 1) ภัยที่เกิดจากการใช้ความรุนแรงของมนุษย์ (</w:t>
            </w:r>
            <w:r w:rsidRPr="00E74473">
              <w:rPr>
                <w:rFonts w:ascii="TH SarabunPSK" w:hAnsi="TH SarabunPSK" w:cs="TH SarabunPSK"/>
                <w:sz w:val="28"/>
              </w:rPr>
              <w:t>Violence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2) ภัยที่เกิดจากอุบัติเหตุ (</w:t>
            </w:r>
            <w:r w:rsidRPr="00E74473">
              <w:rPr>
                <w:rFonts w:ascii="TH SarabunPSK" w:hAnsi="TH SarabunPSK" w:cs="TH SarabunPSK"/>
                <w:sz w:val="28"/>
              </w:rPr>
              <w:t>Accident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3) ภัยที่เกิดจากการถูกละเมิดสิทธิ์ (</w:t>
            </w:r>
            <w:r w:rsidRPr="00E74473">
              <w:rPr>
                <w:rFonts w:ascii="TH SarabunPSK" w:hAnsi="TH SarabunPSK" w:cs="TH SarabunPSK"/>
                <w:sz w:val="28"/>
              </w:rPr>
              <w:t>Right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และ 4) ภัยที่เกิดจากผลกระทบทางสุขภาวะทางกายและจิตใจ (</w:t>
            </w:r>
            <w:r w:rsidRPr="00E74473">
              <w:rPr>
                <w:rFonts w:ascii="TH SarabunPSK" w:hAnsi="TH SarabunPSK" w:cs="TH SarabunPSK"/>
                <w:sz w:val="28"/>
              </w:rPr>
              <w:t>Unhealthiness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จำนวน..........คน</w:t>
            </w:r>
            <w:r w:rsidRPr="00E74473">
              <w:rPr>
                <w:rFonts w:ascii="TH SarabunPSK" w:hAnsi="TH SarabunPSK" w:cs="TH SarabunPSK"/>
                <w:sz w:val="28"/>
              </w:rPr>
              <w:br/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คิดเป็นร้อยละ..........</w:t>
            </w:r>
          </w:p>
          <w:p w14:paraId="030169DB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2)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2566 (ภาคเรียนที่ 1/2566)</w:t>
            </w:r>
          </w:p>
          <w:p w14:paraId="68469A26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                     2.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1) ผ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ู้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เรียนในสังกัดทั้งหมด จำนวน..........คน</w:t>
            </w:r>
          </w:p>
          <w:p w14:paraId="77949F5B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2.2) 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เรียนที่ได้รับอันตราย/ผลกระทบจากภัยคุกคามรูปแบบใหม่ทุกรูปแบบ ภายใต้ 4 กลุ่มภัย ได้แก่ 1) ภัยที่เกิดจากการใช้ความรุนแรงของมนุษย์ (</w:t>
            </w:r>
            <w:r w:rsidRPr="00E74473">
              <w:rPr>
                <w:rFonts w:ascii="TH SarabunPSK" w:hAnsi="TH SarabunPSK" w:cs="TH SarabunPSK"/>
                <w:sz w:val="28"/>
              </w:rPr>
              <w:t>Violence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2) ภัยที่เกิดจากอุบัติเหตุ (</w:t>
            </w:r>
            <w:r w:rsidRPr="00E74473">
              <w:rPr>
                <w:rFonts w:ascii="TH SarabunPSK" w:hAnsi="TH SarabunPSK" w:cs="TH SarabunPSK"/>
                <w:sz w:val="28"/>
              </w:rPr>
              <w:t>Accident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3) ภัยที่เกิดจากการถูกละเมิดสิทธิ์ (</w:t>
            </w:r>
            <w:r w:rsidRPr="00E74473">
              <w:rPr>
                <w:rFonts w:ascii="TH SarabunPSK" w:hAnsi="TH SarabunPSK" w:cs="TH SarabunPSK"/>
                <w:sz w:val="28"/>
              </w:rPr>
              <w:t>Right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และ 4) ภัยที่เกิดจากผลกระทบทางสุขภาวะทางกายและจิตใจ (</w:t>
            </w:r>
            <w:r w:rsidRPr="00E74473">
              <w:rPr>
                <w:rFonts w:ascii="TH SarabunPSK" w:hAnsi="TH SarabunPSK" w:cs="TH SarabunPSK"/>
                <w:sz w:val="28"/>
              </w:rPr>
              <w:t>Unhealthiness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จำนวน..........คน คิดเป็นร้อยละ..........</w:t>
            </w:r>
          </w:p>
          <w:p w14:paraId="1BB24C6A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.2 ด้านสถานศึกษา</w:t>
            </w:r>
          </w:p>
          <w:p w14:paraId="222A36C8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                 </w:t>
            </w:r>
            <w:r w:rsidRPr="00E74473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สถานศึกษาในสังกัดทั้งหมด จำนวน..........แห่ง </w:t>
            </w:r>
          </w:p>
          <w:p w14:paraId="488459F1" w14:textId="77777777" w:rsidR="00E71634" w:rsidRDefault="00E71634" w:rsidP="00E7447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2)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สถานศึกษาในสังกัด ที่มีแผน/มาตรการในการจัดการภัยพิบัติและภัยคุกคามทุกรูปแบบ โรคอุบัติใหม่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br/>
              <w:t>และโรคอุบัติซ้ำ รองรับวิถีชีวิตใหม่ (</w:t>
            </w:r>
            <w:r w:rsidRPr="00E74473">
              <w:rPr>
                <w:rFonts w:ascii="TH SarabunPSK" w:hAnsi="TH SarabunPSK" w:cs="TH SarabunPSK"/>
                <w:sz w:val="28"/>
              </w:rPr>
              <w:t>New Normal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แห่ง คิดเป็นร้อยละ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187B50BD" w14:textId="77777777" w:rsidR="00E71634" w:rsidRDefault="00E71634" w:rsidP="00E74473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4DD52280" w14:textId="77777777" w:rsidR="00E71634" w:rsidRPr="00E74473" w:rsidRDefault="00E71634" w:rsidP="00E74473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.3 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ด้านครู บุคลากรทางการศึกษา</w:t>
            </w:r>
          </w:p>
          <w:p w14:paraId="0499590D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 w:rsidRPr="00E74473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ครู บุคลากรทางการศึกษาในสังกัดทั้งหมด จำนวน..........คน </w:t>
            </w:r>
          </w:p>
          <w:p w14:paraId="09FA0551" w14:textId="77777777" w:rsidR="00E71634" w:rsidRPr="00E74473" w:rsidRDefault="00E71634" w:rsidP="00E74473">
            <w:pPr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2)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ครู บุคลากรทางการศึกษาในสังกัด ดำเนินการตามแนวทางของสำนักงานเขตพื้นที่การศึกษา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br/>
              <w:t>ในการจัดการภัยพิบัติและภัยคุกคามทุกรูปแบบ ให้สามารถปรับตัวต่อโรคอุบัติใหม่และโรคอุบัติซ้ำ เพื่อรองรับวิถีชีวิตใหม่ (</w:t>
            </w:r>
            <w:r w:rsidRPr="00E74473">
              <w:rPr>
                <w:rFonts w:ascii="TH SarabunPSK" w:hAnsi="TH SarabunPSK" w:cs="TH SarabunPSK"/>
                <w:sz w:val="28"/>
              </w:rPr>
              <w:t>New Normal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คน คิดเป็นร้อยละ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57AAB3BD" w14:textId="77777777" w:rsidR="00E71634" w:rsidRPr="00E74473" w:rsidRDefault="00E71634" w:rsidP="00E744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1.2 เชิงคุณภาพ</w:t>
            </w:r>
          </w:p>
          <w:p w14:paraId="4ABE4628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009646F9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202D7B27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2. วิธีการดำเนินงาน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0BDA3F98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2.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ด้านผ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</w:p>
          <w:p w14:paraId="4EC66094" w14:textId="77777777" w:rsidR="00E71634" w:rsidRPr="00E74473" w:rsidRDefault="00E71634" w:rsidP="00E74473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74473">
              <w:rPr>
                <w:rFonts w:ascii="TH SarabunPSK" w:hAnsi="TH SarabunPSK" w:cs="TH SarabunPSK"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.1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สำนักงานเขตพื้นที่การศึกษา ส่งเสริม สนับสนุน ให้นักเรียนได้รับการแก้ไขปัญหา การดูแลช่วยเหลือ เยียวยา ฟื้นฟู 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กรณีที่ได้รับอันตราย/ผลกระทบ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 จากภัยคุกคามรูปแบบใหม่ทุกรูปแบบ ภายใต้ 4 กลุ่มภัย ได้แก่ 1) ภัยที่เกิดจากการใช้ความรุนแรงของมนุษย์ (</w:t>
            </w:r>
            <w:r w:rsidRPr="00E74473">
              <w:rPr>
                <w:rFonts w:ascii="TH SarabunPSK" w:hAnsi="TH SarabunPSK" w:cs="TH SarabunPSK"/>
                <w:sz w:val="28"/>
              </w:rPr>
              <w:t>Violence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2) ภัยที่เกิดจากอุบัติเหตุ (</w:t>
            </w:r>
            <w:r w:rsidRPr="00E74473">
              <w:rPr>
                <w:rFonts w:ascii="TH SarabunPSK" w:hAnsi="TH SarabunPSK" w:cs="TH SarabunPSK"/>
                <w:sz w:val="28"/>
              </w:rPr>
              <w:t>Accident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3) ภัยที่เกิดจากการถูกละเมิดสิทธิ์ (</w:t>
            </w:r>
            <w:r w:rsidRPr="00E74473">
              <w:rPr>
                <w:rFonts w:ascii="TH SarabunPSK" w:hAnsi="TH SarabunPSK" w:cs="TH SarabunPSK"/>
                <w:sz w:val="28"/>
              </w:rPr>
              <w:t>Right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 และ 4) ภัยที่เกิดจากผลกระทบทางสุขภาวะทางกายและจิตใจ (</w:t>
            </w:r>
            <w:r w:rsidRPr="00E74473">
              <w:rPr>
                <w:rFonts w:ascii="TH SarabunPSK" w:hAnsi="TH SarabunPSK" w:cs="TH SarabunPSK"/>
                <w:sz w:val="28"/>
              </w:rPr>
              <w:t>Unhealthiness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) ดังนี้ </w:t>
            </w:r>
          </w:p>
          <w:p w14:paraId="2B73F25C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 w:rsidRPr="00E74473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ภัยที่เกิดจากการใช้ความรุนแรงของมนุษย์ (</w:t>
            </w:r>
            <w:r w:rsidRPr="00E74473">
              <w:rPr>
                <w:rFonts w:ascii="TH SarabunPSK" w:hAnsi="TH SarabunPSK" w:cs="TH SarabunPSK"/>
                <w:sz w:val="28"/>
              </w:rPr>
              <w:t>Violence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A257476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29F19FD2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358D03AC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2)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ภัยที่เกิดจากอุบัติเหตุ (</w:t>
            </w:r>
            <w:r w:rsidRPr="00E74473">
              <w:rPr>
                <w:rFonts w:ascii="TH SarabunPSK" w:hAnsi="TH SarabunPSK" w:cs="TH SarabunPSK"/>
                <w:sz w:val="28"/>
              </w:rPr>
              <w:t>Accident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DD2A2CA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14BC2043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102E6E01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3) ภัยที่เกิดจากการถูกละเมิดสิทธิ์ (</w:t>
            </w:r>
            <w:r w:rsidRPr="00E74473">
              <w:rPr>
                <w:rFonts w:ascii="TH SarabunPSK" w:hAnsi="TH SarabunPSK" w:cs="TH SarabunPSK"/>
                <w:sz w:val="28"/>
              </w:rPr>
              <w:t>Right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03ED0A9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lastRenderedPageBreak/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64D7DB5A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4807047B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473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4) ภัยที่เกิดจากผลกระทบทางสุขภาวะทางกายและจิตใจ (</w:t>
            </w:r>
            <w:r w:rsidRPr="00E74473">
              <w:rPr>
                <w:rFonts w:ascii="TH SarabunPSK" w:hAnsi="TH SarabunPSK" w:cs="TH SarabunPSK"/>
                <w:sz w:val="28"/>
              </w:rPr>
              <w:t>Unhealthiness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043B507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5084BF49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0FAB2306" w14:textId="77777777" w:rsidR="00E71634" w:rsidRDefault="00E71634" w:rsidP="00E7447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74473">
              <w:rPr>
                <w:rFonts w:ascii="TH SarabunPSK" w:hAnsi="TH SarabunPSK" w:cs="TH SarabunPSK"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.2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ปัญหา อุปสรรค</w:t>
            </w:r>
          </w:p>
          <w:p w14:paraId="336B45F1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35670133" w14:textId="77777777" w:rsidR="00E71634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4BA5C26A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12041E3" w14:textId="77777777" w:rsidR="00E71634" w:rsidRDefault="00E71634" w:rsidP="00E7447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74473">
              <w:rPr>
                <w:rFonts w:ascii="TH SarabunPSK" w:hAnsi="TH SarabunPSK" w:cs="TH SarabunPSK"/>
                <w:sz w:val="28"/>
              </w:rPr>
              <w:t>1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.3 ข้อเสนอแนะเพื่อการพัฒนา</w:t>
            </w:r>
          </w:p>
          <w:p w14:paraId="3D8C7217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5001A0EA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69871290" w14:textId="77777777" w:rsidR="00E71634" w:rsidRPr="00E74473" w:rsidRDefault="00E71634" w:rsidP="00E74473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: </w:t>
            </w:r>
          </w:p>
          <w:p w14:paraId="7DE00B2E" w14:textId="77777777" w:rsidR="00E71634" w:rsidRPr="00E74473" w:rsidRDefault="00E71634" w:rsidP="00E74473">
            <w:pPr>
              <w:ind w:right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519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D51903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</w:t>
            </w:r>
            <w:r w:rsidRPr="00D5190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ู้</w:t>
            </w:r>
            <w:r w:rsidRPr="00D51903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เรียนในสังกัดได้รับการ</w:t>
            </w:r>
            <w:r w:rsidRPr="00D51903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 การดูแลช่วยเหลือ เยียวยา ฟื้นฟู จาก</w:t>
            </w:r>
            <w:r w:rsidRPr="00D51903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ภัยคุกคามรูปแบบใหม่ทุกรูปแบบ </w:t>
            </w:r>
            <w:r w:rsidRPr="00D51903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br/>
            </w:r>
            <w:r w:rsidRPr="00D5190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ภายใต้</w:t>
            </w:r>
            <w:r w:rsidRPr="00D51903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 4 กลุ่มภัย</w:t>
            </w:r>
            <w:r w:rsidRPr="00E7447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ได้แก่ 1) ภัยที่เกิดจากการใช้ความรุนแรงของมนุษย์ (</w:t>
            </w:r>
            <w:r w:rsidRPr="00E74473">
              <w:rPr>
                <w:rFonts w:ascii="TH SarabunPSK" w:hAnsi="TH SarabunPSK" w:cs="TH SarabunPSK"/>
                <w:spacing w:val="-4"/>
                <w:sz w:val="28"/>
              </w:rPr>
              <w:t>Violence</w:t>
            </w:r>
            <w:r w:rsidRPr="00E74473">
              <w:rPr>
                <w:rFonts w:ascii="TH SarabunPSK" w:hAnsi="TH SarabunPSK" w:cs="TH SarabunPSK"/>
                <w:spacing w:val="-4"/>
                <w:sz w:val="28"/>
                <w:cs/>
              </w:rPr>
              <w:t>) 2) ภัยที่เกิดจากอุบัติเหตุ (</w:t>
            </w:r>
            <w:r w:rsidRPr="00E74473">
              <w:rPr>
                <w:rFonts w:ascii="TH SarabunPSK" w:hAnsi="TH SarabunPSK" w:cs="TH SarabunPSK"/>
                <w:spacing w:val="-4"/>
                <w:sz w:val="28"/>
              </w:rPr>
              <w:t>Accident</w:t>
            </w:r>
            <w:r w:rsidRPr="00E74473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E74473">
              <w:rPr>
                <w:rFonts w:ascii="TH SarabunPSK" w:hAnsi="TH SarabunPSK" w:cs="TH SarabunPSK"/>
                <w:spacing w:val="-4"/>
                <w:sz w:val="28"/>
                <w:cs/>
              </w:rPr>
              <w:br/>
              <w:t>3) ภัยที่เกิดจากการถูกละเมิดสิทธิ์ (</w:t>
            </w:r>
            <w:r w:rsidRPr="00E74473">
              <w:rPr>
                <w:rFonts w:ascii="TH SarabunPSK" w:hAnsi="TH SarabunPSK" w:cs="TH SarabunPSK"/>
                <w:spacing w:val="-4"/>
                <w:sz w:val="28"/>
              </w:rPr>
              <w:t>Right</w:t>
            </w:r>
            <w:r w:rsidRPr="00E74473">
              <w:rPr>
                <w:rFonts w:ascii="TH SarabunPSK" w:hAnsi="TH SarabunPSK" w:cs="TH SarabunPSK"/>
                <w:spacing w:val="-4"/>
                <w:sz w:val="28"/>
                <w:cs/>
              </w:rPr>
              <w:t>) และ 4) ภัยที่เกิดจากผลกระทบทางสุขภาวะทางกายและจิตใจ (</w:t>
            </w:r>
            <w:r w:rsidRPr="00E74473">
              <w:rPr>
                <w:rFonts w:ascii="TH SarabunPSK" w:hAnsi="TH SarabunPSK" w:cs="TH SarabunPSK"/>
                <w:spacing w:val="-4"/>
                <w:sz w:val="28"/>
              </w:rPr>
              <w:t>Unhealthiness</w:t>
            </w:r>
            <w:r w:rsidRPr="00E74473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14:paraId="1719E0FE" w14:textId="77777777" w:rsidR="00E71634" w:rsidRPr="00E74473" w:rsidRDefault="00E71634" w:rsidP="00E74473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D5190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D519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D51903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D51903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กลุ่มภัย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 หมายถึง ขอบข่ายความปลอดภัยของสถานศึกษาจากคู่มือการดำเนินงานความปลอดภัยสถานศึกษา ประจำปี 2564 สำนักงานคณะกรรมการการศึกษาขั้นพื้นฐาน กระทรวงศึกษาธิการ</w:t>
            </w:r>
          </w:p>
          <w:p w14:paraId="56D93EB9" w14:textId="77777777" w:rsidR="00E71634" w:rsidRPr="00E74473" w:rsidRDefault="00E71634" w:rsidP="00E74473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2.2 ด้านสถานศึกษา</w:t>
            </w:r>
          </w:p>
          <w:p w14:paraId="67481FDD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  <w:u w:val="single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2.2.1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สถานศึกษาในสังกัดนำแผน/มาตรการมาป้องกันและแก้ไขสถานการณ์ในการจัดการภัยพิบัติและภัยคุกคาม ทุกรูปแบบ โรคอุบัติใหม่และโรคอุบัติซ้ำ รองรับวิถีชีวิตใหม่ (</w:t>
            </w:r>
            <w:r w:rsidRPr="00E74473">
              <w:rPr>
                <w:rFonts w:ascii="TH SarabunPSK" w:hAnsi="TH SarabunPSK" w:cs="TH SarabunPSK"/>
                <w:sz w:val="28"/>
              </w:rPr>
              <w:t>New Normal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) ดังนี้ </w:t>
            </w:r>
          </w:p>
          <w:p w14:paraId="54FB4743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46E9B759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0F2B9B4A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2.2.2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ปัญหา อุปสรรค</w:t>
            </w:r>
          </w:p>
          <w:p w14:paraId="16F12413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3C01BD9A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lastRenderedPageBreak/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29D3887A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2.2.3 ข้อเสนอแนะเพื่อการพัฒนา</w:t>
            </w:r>
          </w:p>
          <w:p w14:paraId="33276765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09B65494" w14:textId="77777777" w:rsidR="00E71634" w:rsidRPr="00E74473" w:rsidRDefault="00E71634" w:rsidP="00E744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32D75ECC" w14:textId="77777777" w:rsidR="00E71634" w:rsidRPr="00E74473" w:rsidRDefault="00E71634" w:rsidP="00E74473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2.3 </w:t>
            </w:r>
            <w:r w:rsidRPr="00E744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ด้านครู บุคลากรทางการศึกษา</w:t>
            </w:r>
          </w:p>
          <w:p w14:paraId="0B5C9852" w14:textId="77777777" w:rsidR="00E71634" w:rsidRPr="00E74473" w:rsidRDefault="00E71634" w:rsidP="00E74473">
            <w:pPr>
              <w:ind w:right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2.3.1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สำนักง</w:t>
            </w:r>
            <w:r>
              <w:rPr>
                <w:rFonts w:ascii="TH SarabunPSK" w:hAnsi="TH SarabunPSK" w:cs="TH SarabunPSK"/>
                <w:sz w:val="28"/>
                <w:cs/>
              </w:rPr>
              <w:t>านเขตพื้นที่การศึกษา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ส่งเสริม สนับสนุนครู บุคลากรทางการศึกษาดำเนินการตามแนวทาง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br/>
              <w:t>ของสำนักงานเขตพื้นที่การศึกษา ในการจัดการภัยพิบัติ และภัยคุกคามทุกรูปแบบ ให้สามารถปรับตัวต่อโรคอุบัติใหม่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br/>
              <w:t>และโรคอุบัติซ้ำ รองรับวิถีชีวิตใหม่ (</w:t>
            </w:r>
            <w:r w:rsidRPr="00E74473">
              <w:rPr>
                <w:rFonts w:ascii="TH SarabunPSK" w:hAnsi="TH SarabunPSK" w:cs="TH SarabunPSK"/>
                <w:sz w:val="28"/>
              </w:rPr>
              <w:t>New Normal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 xml:space="preserve">) ดังนี้ </w:t>
            </w:r>
          </w:p>
          <w:p w14:paraId="7A4C3DF4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59F1B45F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</w:t>
            </w:r>
          </w:p>
          <w:p w14:paraId="28A18EBC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2.3.2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ครู บุคลากรทางการศึกษาในสังกัดนำความรู้ ความเข้าใจเรื่องการจัดการภัยพิบัติ และภัยคุกคาม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br/>
              <w:t xml:space="preserve">ทุกรูปแบบ ของสำนักงานเขตพื้นที่การศึกษาไปถ่ายทอดสู่นักเรียนในสถานศึกษา ดังนี้ </w:t>
            </w:r>
          </w:p>
          <w:p w14:paraId="58ED7D30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29E891CD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</w:p>
          <w:p w14:paraId="5A2E2682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2.3.3</w:t>
            </w: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ปัญหา อุปสรรค …………………………....................................................................................……….....................................................................</w:t>
            </w:r>
          </w:p>
          <w:p w14:paraId="37883C8B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  <w:p w14:paraId="008768E2" w14:textId="77777777" w:rsidR="00E71634" w:rsidRPr="00E74473" w:rsidRDefault="00E71634" w:rsidP="00E74473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74473">
              <w:rPr>
                <w:rFonts w:ascii="TH SarabunPSK" w:hAnsi="TH SarabunPSK" w:cs="TH SarabunPSK"/>
                <w:sz w:val="28"/>
                <w:cs/>
              </w:rPr>
              <w:t>2.3.4 ข้อเสนอแนะเพื่อการพัฒนา …………………………....................................................................................……….....................................................................</w:t>
            </w:r>
          </w:p>
          <w:p w14:paraId="65CF450C" w14:textId="77777777" w:rsidR="00E71634" w:rsidRPr="00B8614A" w:rsidRDefault="00E71634" w:rsidP="00FF374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74473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…………………………....................................................................................……….....................................................................</w:t>
            </w:r>
          </w:p>
        </w:tc>
        <w:tc>
          <w:tcPr>
            <w:tcW w:w="2799" w:type="dxa"/>
          </w:tcPr>
          <w:p w14:paraId="5B98B7DF" w14:textId="77777777" w:rsidR="00E71634" w:rsidRDefault="00E71634" w:rsidP="00B8614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เอกสาร/หลักฐาน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ที่แสดงถึงการส่งเสริม สนับสนุนครู บุคลากรทางการศึกษาดำเนินการตามแนวทางในการจัดการภัยพิบัติ </w:t>
            </w:r>
          </w:p>
          <w:p w14:paraId="0CD2DB81" w14:textId="77777777" w:rsidR="00E71634" w:rsidRDefault="00E71634" w:rsidP="00B8614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และภัยคุกคามทุกรูปแบบ</w:t>
            </w:r>
          </w:p>
          <w:p w14:paraId="103B9026" w14:textId="77777777" w:rsidR="00E71634" w:rsidRPr="00787F0C" w:rsidRDefault="00E71634" w:rsidP="00B8614A">
            <w:pPr>
              <w:rPr>
                <w:rFonts w:ascii="TH SarabunPSK" w:hAnsi="TH SarabunPSK" w:cs="TH SarabunPSK"/>
                <w:sz w:val="28"/>
              </w:rPr>
            </w:pPr>
            <w:r w:rsidRPr="00787F0C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787F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87F0C">
              <w:rPr>
                <w:rFonts w:ascii="TH SarabunPSK" w:hAnsi="TH SarabunPSK" w:cs="TH SarabunPSK" w:hint="cs"/>
                <w:sz w:val="28"/>
                <w:cs/>
              </w:rPr>
              <w:t>เอกสาร/หลักฐาน ที่แสดงถึงการส่งเสริม สนับสนุนสถานศึกษา</w:t>
            </w:r>
          </w:p>
          <w:p w14:paraId="5815C2B1" w14:textId="77777777" w:rsidR="00E71634" w:rsidRPr="00787F0C" w:rsidRDefault="00E71634" w:rsidP="00B8614A">
            <w:pPr>
              <w:rPr>
                <w:rFonts w:ascii="TH SarabunPSK" w:hAnsi="TH SarabunPSK" w:cs="TH SarabunPSK"/>
                <w:sz w:val="28"/>
              </w:rPr>
            </w:pPr>
            <w:r w:rsidRPr="00787F0C">
              <w:rPr>
                <w:rFonts w:ascii="TH SarabunPSK" w:hAnsi="TH SarabunPSK" w:cs="TH SarabunPSK" w:hint="cs"/>
                <w:sz w:val="28"/>
                <w:cs/>
              </w:rPr>
              <w:t>มีแผน/มาตรการในการจัดการ</w:t>
            </w:r>
          </w:p>
          <w:p w14:paraId="55DAE5AE" w14:textId="77777777" w:rsidR="00E71634" w:rsidRPr="00787F0C" w:rsidRDefault="00E71634" w:rsidP="00B8614A">
            <w:pPr>
              <w:rPr>
                <w:rFonts w:ascii="TH SarabunPSK" w:hAnsi="TH SarabunPSK" w:cs="TH SarabunPSK"/>
                <w:sz w:val="28"/>
              </w:rPr>
            </w:pPr>
            <w:r w:rsidRPr="00787F0C">
              <w:rPr>
                <w:rFonts w:ascii="TH SarabunPSK" w:hAnsi="TH SarabunPSK" w:cs="TH SarabunPSK" w:hint="cs"/>
                <w:sz w:val="28"/>
                <w:cs/>
              </w:rPr>
              <w:t>ภัยพิบัติและภัยคุกคามทุกรูปแบบ</w:t>
            </w:r>
          </w:p>
          <w:p w14:paraId="49AA14D5" w14:textId="77777777" w:rsidR="00E71634" w:rsidRPr="00787F0C" w:rsidRDefault="00E71634" w:rsidP="00B861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F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เฉพาะข้อนี้จะพิจารณาจากเอกสารของ</w:t>
            </w:r>
            <w:r w:rsidRPr="00787F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ตัวชี้วัดนโยบายเร่งด่วนของสำนักงานคณะกรรมการการศึกษา</w:t>
            </w:r>
          </w:p>
          <w:p w14:paraId="1CEE1A4E" w14:textId="77777777" w:rsidR="00E71634" w:rsidRPr="00787F0C" w:rsidRDefault="00E71634" w:rsidP="00B861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F0C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ขั้นพื้นฐาน (</w:t>
            </w:r>
            <w:r w:rsidRPr="00787F0C">
              <w:rPr>
                <w:rFonts w:ascii="TH SarabunPSK" w:hAnsi="TH SarabunPSK" w:cs="TH SarabunPSK"/>
                <w:b/>
                <w:bCs/>
                <w:sz w:val="28"/>
              </w:rPr>
              <w:t xml:space="preserve">Quick Policy </w:t>
            </w:r>
            <w:r w:rsidRPr="00787F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787F0C">
              <w:rPr>
                <w:rFonts w:ascii="TH SarabunPSK" w:hAnsi="TH SarabunPSK" w:cs="TH SarabunPSK"/>
                <w:b/>
                <w:bCs/>
                <w:sz w:val="28"/>
              </w:rPr>
              <w:t>QP</w:t>
            </w:r>
            <w:r w:rsidRPr="00787F0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787F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787F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 1 ระดับความสำเร็จของการจัดการศึกษาเพื่อความ</w:t>
            </w:r>
            <w:r w:rsidRPr="00787F0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ปลอดภัย และการบริหารสถานการณ์ที่เกิดขึ้น</w:t>
            </w:r>
            <w:r w:rsidRPr="00787F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7573DD87" w14:textId="77777777" w:rsidR="00E71634" w:rsidRDefault="00E71634" w:rsidP="00B861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0670E9" w14:textId="77777777" w:rsidR="00E71634" w:rsidRPr="00F76E59" w:rsidRDefault="00E71634" w:rsidP="00B861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07269801" w14:textId="77777777" w:rsidR="00E71634" w:rsidRPr="00577A55" w:rsidRDefault="00E71634" w:rsidP="00B8614A">
            <w:pPr>
              <w:tabs>
                <w:tab w:val="left" w:pos="709"/>
              </w:tabs>
              <w:ind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หลักฐานอื่น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ๆ ที่เกี่ยวข้อง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(ถ้ามี)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</w:p>
          <w:p w14:paraId="6EA20D7E" w14:textId="77777777" w:rsidR="00E71634" w:rsidRPr="00577A55" w:rsidRDefault="00E71634" w:rsidP="00B8614A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1. .......................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14:paraId="59EC7E47" w14:textId="77777777" w:rsidR="00E71634" w:rsidRPr="00577A55" w:rsidRDefault="00E71634" w:rsidP="00B8614A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2. ....................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60B54C06" w14:textId="77777777" w:rsidR="00E71634" w:rsidRPr="00577A55" w:rsidRDefault="00E71634" w:rsidP="00B8614A">
            <w:pPr>
              <w:pStyle w:val="a8"/>
              <w:ind w:left="4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14:paraId="2632610A" w14:textId="77777777" w:rsidR="00E71634" w:rsidRPr="00577A55" w:rsidRDefault="00E71634" w:rsidP="00B8614A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ผู้รายงานข้อมูล................................</w:t>
            </w:r>
          </w:p>
          <w:p w14:paraId="75C194D2" w14:textId="77777777" w:rsidR="00E71634" w:rsidRPr="00577A55" w:rsidRDefault="00E71634" w:rsidP="00B8614A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</w:t>
            </w:r>
          </w:p>
          <w:p w14:paraId="1E77347A" w14:textId="77777777" w:rsidR="00E71634" w:rsidRPr="00577A55" w:rsidRDefault="00E71634" w:rsidP="00B8614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เบอร์โทร..........................................</w:t>
            </w:r>
            <w:r w:rsidRPr="00577A55">
              <w:rPr>
                <w:rFonts w:ascii="TH SarabunPSK" w:hAnsi="TH SarabunPSK" w:cs="TH SarabunPSK"/>
                <w:sz w:val="28"/>
              </w:rPr>
              <w:t>e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77A55">
              <w:rPr>
                <w:rFonts w:ascii="TH SarabunPSK" w:hAnsi="TH SarabunPSK" w:cs="TH SarabunPSK"/>
                <w:sz w:val="28"/>
              </w:rPr>
              <w:t>mail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</w:p>
          <w:p w14:paraId="5E24ED48" w14:textId="77777777" w:rsidR="00E71634" w:rsidRPr="00E74473" w:rsidRDefault="00E71634" w:rsidP="00FF374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B8545D" w14:textId="77777777" w:rsidR="00E71634" w:rsidRPr="00E74473" w:rsidRDefault="00E71634" w:rsidP="00FF374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2895F15" w14:textId="77777777" w:rsidR="00E71634" w:rsidRDefault="00E71634" w:rsidP="00FF37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B1186A9" w14:textId="77777777" w:rsidR="00E71634" w:rsidRPr="00577A55" w:rsidRDefault="00E71634" w:rsidP="00FF37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AE92144" w14:textId="205BE1A3" w:rsidR="00E71634" w:rsidRDefault="00E71634">
      <w:pPr>
        <w:rPr>
          <w:rFonts w:ascii="TH SarabunPSK" w:hAnsi="TH SarabunPSK" w:cs="TH SarabunPSK"/>
          <w:b/>
          <w:bCs/>
          <w:sz w:val="64"/>
          <w:szCs w:val="64"/>
          <w:cs/>
        </w:rPr>
      </w:pPr>
    </w:p>
    <w:sectPr w:rsidR="00E71634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7DD5" w14:textId="77777777" w:rsidR="004B7593" w:rsidRDefault="004B7593">
      <w:pPr>
        <w:spacing w:after="0" w:line="240" w:lineRule="auto"/>
      </w:pPr>
      <w:r>
        <w:separator/>
      </w:r>
    </w:p>
  </w:endnote>
  <w:endnote w:type="continuationSeparator" w:id="0">
    <w:p w14:paraId="60E000E0" w14:textId="77777777" w:rsidR="004B7593" w:rsidRDefault="004B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25DF" w14:textId="77777777" w:rsidR="004B7593" w:rsidRDefault="004B7593">
      <w:pPr>
        <w:spacing w:after="0" w:line="240" w:lineRule="auto"/>
      </w:pPr>
      <w:r>
        <w:separator/>
      </w:r>
    </w:p>
  </w:footnote>
  <w:footnote w:type="continuationSeparator" w:id="0">
    <w:p w14:paraId="0334CEF1" w14:textId="77777777" w:rsidR="004B7593" w:rsidRDefault="004B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045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59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0B86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2023-04-10T08:09:00Z</dcterms:created>
  <dcterms:modified xsi:type="dcterms:W3CDTF">2023-04-10T08:10:00Z</dcterms:modified>
</cp:coreProperties>
</file>