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9E04" w14:textId="24E8B30B" w:rsidR="006E6C32" w:rsidRPr="004F2EE4" w:rsidRDefault="000879CD" w:rsidP="001807FA">
      <w:pPr>
        <w:spacing w:after="0" w:line="240" w:lineRule="auto"/>
        <w:rPr>
          <w:rFonts w:ascii="TH SarabunPSK" w:eastAsiaTheme="minorHAnsi" w:hAnsi="TH SarabunPSK" w:cs="TH SarabunPSK"/>
          <w:b/>
          <w:bCs/>
          <w:spacing w:val="-4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ตัวชี้วัดที่ 3 ระดับความสำเร็จของการจัดการศึกษาตามแนวพระบรมราโชบายรัชกาลที่ 10 สู่การปฏิบัติ </w:t>
      </w:r>
    </w:p>
    <w:p w14:paraId="1B57E9FB" w14:textId="77777777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sz w:val="18"/>
          <w:szCs w:val="18"/>
        </w:rPr>
      </w:pPr>
    </w:p>
    <w:p w14:paraId="7074093A" w14:textId="3802DBE3" w:rsidR="00302513" w:rsidRPr="004F2EE4" w:rsidRDefault="00302513" w:rsidP="0030251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2E92DBE7" w14:textId="77777777" w:rsidR="00302513" w:rsidRPr="004F2EE4" w:rsidRDefault="00302513" w:rsidP="00302513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302513" w:rsidRPr="004F2EE4" w14:paraId="08A77008" w14:textId="77777777" w:rsidTr="00E1575B">
        <w:trPr>
          <w:tblHeader/>
        </w:trPr>
        <w:tc>
          <w:tcPr>
            <w:tcW w:w="8075" w:type="dxa"/>
            <w:shd w:val="clear" w:color="auto" w:fill="BFBFBF"/>
          </w:tcPr>
          <w:p w14:paraId="530AF1A0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6521" w:type="dxa"/>
            <w:shd w:val="clear" w:color="auto" w:fill="BFBFBF"/>
          </w:tcPr>
          <w:p w14:paraId="65E4769E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เอกสาร หลักฐานที่ต้องนำส่งในระบบ</w:t>
            </w:r>
          </w:p>
        </w:tc>
      </w:tr>
      <w:tr w:rsidR="00302513" w:rsidRPr="004F2EE4" w14:paraId="2348FA37" w14:textId="77777777" w:rsidTr="00E1575B">
        <w:tc>
          <w:tcPr>
            <w:tcW w:w="8075" w:type="dxa"/>
          </w:tcPr>
          <w:p w14:paraId="059EF966" w14:textId="77777777" w:rsidR="004727ED" w:rsidRPr="004F2EE4" w:rsidRDefault="00302513" w:rsidP="00302513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สำนักงานเขตพื้นที่การศึกษา</w:t>
            </w:r>
            <w:r w:rsidR="00261FC7" w:rsidRPr="004F2EE4">
              <w:rPr>
                <w:rFonts w:ascii="TH SarabunPSK" w:hAnsi="TH SarabunPSK" w:cs="TH SarabunPSK"/>
                <w:sz w:val="28"/>
                <w:cs/>
              </w:rPr>
              <w:t>มีผลการดำเนินงาน</w:t>
            </w:r>
            <w:r w:rsidR="00E748D3" w:rsidRPr="004F2EE4">
              <w:rPr>
                <w:rFonts w:ascii="TH SarabunPSK" w:hAnsi="TH SarabunPSK" w:cs="TH SarabunPSK"/>
                <w:sz w:val="28"/>
                <w:cs/>
              </w:rPr>
              <w:t>เชิงปริมาณ ที่แสดงถึง</w:t>
            </w:r>
            <w:r w:rsidR="00E748D3" w:rsidRPr="004F2EE4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 สนับสนุน </w:t>
            </w:r>
          </w:p>
          <w:p w14:paraId="67AEAC17" w14:textId="44016C27" w:rsidR="00E748D3" w:rsidRPr="004F2EE4" w:rsidRDefault="00FF79C1" w:rsidP="00302513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/>
                <w:sz w:val="28"/>
                <w:cs/>
              </w:rPr>
              <w:t>การจัดการศึกษาตามแนวพระบรมราโชบายรัชกาลที่ 10 สู่การปฏิบัติ</w:t>
            </w: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21A6" w:rsidRPr="004F2EE4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14:paraId="70BDFAFD" w14:textId="576C1204" w:rsidR="00302513" w:rsidRPr="004F2EE4" w:rsidRDefault="00FF79C1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1.1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จำนวนนักเรียนทั้งหมด............คน และนักเรียนที่เข้าร่วมโครงการ จำแนก ดังนี้</w:t>
            </w:r>
          </w:p>
          <w:p w14:paraId="4352A5A2" w14:textId="79351C0D" w:rsidR="00302513" w:rsidRPr="004F2EE4" w:rsidRDefault="00FF79C1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E1575B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="00E1575B">
              <w:rPr>
                <w:rFonts w:ascii="TH SarabunPSK" w:eastAsiaTheme="minorHAnsi" w:hAnsi="TH SarabunPSK" w:cs="TH SarabunPSK" w:hint="cs"/>
                <w:sz w:val="28"/>
                <w:cs/>
              </w:rPr>
              <w:t>1.1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ด้าน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ที่ 1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“วิถีคนดี” มีทัศนคติ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ที่ดีต่อบ้านเมือง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  <w:r w:rsidR="006E125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จำนวน......... คน คิดเป็นร้อยละ.....</w:t>
            </w:r>
          </w:p>
          <w:p w14:paraId="54A91D14" w14:textId="72007AD4" w:rsidR="00302513" w:rsidRPr="004F2EE4" w:rsidRDefault="00E1575B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1.2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ด้านที่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2 “คุณธรรมนำชีวิต” มีพื้นฐานชีวิตที่มั่นคง มีคุณธรรม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จำนวน..</w:t>
            </w:r>
            <w:r w:rsidR="00BB2CCF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...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คน คิดเป็นร้อยละ.....</w:t>
            </w:r>
          </w:p>
          <w:p w14:paraId="76CD7150" w14:textId="3A547DD9" w:rsidR="00302513" w:rsidRPr="004F2EE4" w:rsidRDefault="00E1575B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ด้านที่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“หนึ่งนักเรียน หนึ่งอาชีพ” มีงานทำ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มีอาชีพ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6E125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จำนวน.........คน คิดเป็นร้อยละ.....</w:t>
            </w:r>
          </w:p>
          <w:p w14:paraId="4280FD3A" w14:textId="469723C8" w:rsidR="00302513" w:rsidRPr="004F2EE4" w:rsidRDefault="00E1575B" w:rsidP="00E1575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="00FF79C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4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ด้านที่ 4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“จิตอาสาด้วยหัวใจ” มีพลเมืองดี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6E125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จำนวน..........คน คิดเป็นร้อยละ.....</w:t>
            </w:r>
          </w:p>
        </w:tc>
        <w:tc>
          <w:tcPr>
            <w:tcW w:w="6521" w:type="dxa"/>
          </w:tcPr>
          <w:p w14:paraId="492B758A" w14:textId="77777777" w:rsidR="00302513" w:rsidRPr="004F2EE4" w:rsidRDefault="0030251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E748D3" w:rsidRPr="004F2EE4" w14:paraId="16DF701E" w14:textId="77777777" w:rsidTr="00E1575B">
        <w:tc>
          <w:tcPr>
            <w:tcW w:w="8075" w:type="dxa"/>
          </w:tcPr>
          <w:p w14:paraId="4A3FBA31" w14:textId="59D39A2D" w:rsidR="00E748D3" w:rsidRPr="004F2EE4" w:rsidRDefault="00CF21A6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</w:t>
            </w:r>
            <w:r w:rsidR="00E748D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 สำนักงานเขตพื้นที่การศึกษา</w:t>
            </w:r>
            <w:r w:rsidR="00E748D3" w:rsidRPr="004F2EE4">
              <w:rPr>
                <w:rFonts w:ascii="TH SarabunPSK" w:eastAsiaTheme="minorHAnsi" w:hAnsi="TH SarabunPSK" w:cs="TH SarabunPSK"/>
                <w:sz w:val="28"/>
                <w:cs/>
              </w:rPr>
              <w:t>รวบรวม วิเคราะห์ ถอดบทเรียน</w:t>
            </w:r>
            <w:r w:rsidR="00E748D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E748D3" w:rsidRPr="004F2EE4">
              <w:rPr>
                <w:rFonts w:ascii="TH SarabunPSK" w:eastAsiaTheme="minorHAnsi" w:hAnsi="TH SarabunPSK" w:cs="TH SarabunPSK"/>
                <w:sz w:val="28"/>
                <w:cs/>
              </w:rPr>
              <w:t>สรุป รายงานผลข้อมูล</w:t>
            </w:r>
          </w:p>
          <w:p w14:paraId="13A79799" w14:textId="3150296A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ที่ได้รับจากสถานศึกษา</w:t>
            </w:r>
          </w:p>
        </w:tc>
        <w:tc>
          <w:tcPr>
            <w:tcW w:w="6521" w:type="dxa"/>
          </w:tcPr>
          <w:p w14:paraId="6FB7975E" w14:textId="371B24EE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ภาพการจัดกิจกรรม</w:t>
            </w:r>
            <w:r w:rsidR="00BB2CCF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ที่เกี่ยวข้อง</w:t>
            </w:r>
          </w:p>
          <w:p w14:paraId="1F6F9623" w14:textId="681DD5ED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รายงานสรุปผลการดำเนินงาน รอบ 12 เดือน</w:t>
            </w:r>
          </w:p>
        </w:tc>
      </w:tr>
      <w:tr w:rsidR="00E748D3" w:rsidRPr="004F2EE4" w14:paraId="461CA2F5" w14:textId="77777777" w:rsidTr="00E1575B">
        <w:tc>
          <w:tcPr>
            <w:tcW w:w="8075" w:type="dxa"/>
          </w:tcPr>
          <w:p w14:paraId="2E342326" w14:textId="24966EE5" w:rsidR="00E748D3" w:rsidRPr="004F2EE4" w:rsidRDefault="00CF21A6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3</w:t>
            </w:r>
            <w:r w:rsidR="00E748D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</w:t>
            </w:r>
            <w:r w:rsidR="00BB2CCF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</w:t>
            </w:r>
            <w:r w:rsidR="00E748D3" w:rsidRPr="004F2EE4">
              <w:rPr>
                <w:rFonts w:ascii="TH SarabunPSK" w:eastAsiaTheme="minorHAnsi" w:hAnsi="TH SarabunPSK" w:cs="TH SarabunPSK"/>
                <w:sz w:val="28"/>
                <w:cs/>
              </w:rPr>
              <w:t>ถอดบทเรียนค้นหา</w:t>
            </w:r>
            <w:r w:rsidR="00E748D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E748D3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</w:t>
            </w:r>
            <w:r w:rsidR="00E748D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ิที่</w:t>
            </w:r>
            <w:r w:rsidR="00E748D3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และนวัตกรรม</w:t>
            </w:r>
          </w:p>
          <w:p w14:paraId="3DC5C9E9" w14:textId="77777777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ด้านพระบรมราโชบายของรัชกาลที่ 10 ของโรงเรียนในสังกัด และจัดให้มีเวทีแลกเปลี่ยนเรียนรู้ </w:t>
            </w:r>
          </w:p>
          <w:p w14:paraId="41B3C39B" w14:textId="6B57E6FA" w:rsidR="00CF21A6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ในเขตพื้นที่การศึกษา และเขตตรวจราชการ</w:t>
            </w:r>
          </w:p>
        </w:tc>
        <w:tc>
          <w:tcPr>
            <w:tcW w:w="6521" w:type="dxa"/>
          </w:tcPr>
          <w:p w14:paraId="2863F0EB" w14:textId="77777777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วิธี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ิที่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 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2B6B154B" w14:textId="2A438E9E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ภาพการจัดกิจกรรม</w:t>
            </w:r>
            <w:r w:rsidR="00BB2CCF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ที่เกี่ยวข้อง</w:t>
            </w:r>
          </w:p>
        </w:tc>
      </w:tr>
      <w:tr w:rsidR="00E748D3" w:rsidRPr="004F2EE4" w14:paraId="3C6A349A" w14:textId="77777777" w:rsidTr="00E1575B">
        <w:tc>
          <w:tcPr>
            <w:tcW w:w="8075" w:type="dxa"/>
          </w:tcPr>
          <w:p w14:paraId="7D329890" w14:textId="77777777" w:rsidR="00E748D3" w:rsidRPr="004F2EE4" w:rsidRDefault="00E748D3" w:rsidP="00E748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1913C9F8" w14:textId="77777777" w:rsidR="00E748D3" w:rsidRPr="004F2EE4" w:rsidRDefault="00E748D3" w:rsidP="00E748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2737FA19" w14:textId="77777777" w:rsidR="00E748D3" w:rsidRPr="004F2EE4" w:rsidRDefault="00E748D3" w:rsidP="00E748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82641B" w14:textId="77777777" w:rsidR="00E748D3" w:rsidRPr="004F2EE4" w:rsidRDefault="00E748D3" w:rsidP="00E748D3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53A45A22" w14:textId="4089B005" w:rsidR="00E748D3" w:rsidRPr="004F2EE4" w:rsidRDefault="00E748D3" w:rsidP="00E748D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21" w:type="dxa"/>
          </w:tcPr>
          <w:p w14:paraId="58F66D4B" w14:textId="77777777" w:rsidR="00BB2CCF" w:rsidRPr="004F2EE4" w:rsidRDefault="00E748D3" w:rsidP="00E748D3">
            <w:pPr>
              <w:rPr>
                <w:rFonts w:ascii="TH SarabunPSK" w:eastAsiaTheme="minorHAnsi" w:hAnsi="TH SarabunPSK" w:cs="TH SarabunPSK"/>
                <w:spacing w:val="-4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4"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4"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pacing w:val="-4"/>
                <w:sz w:val="28"/>
              </w:rPr>
              <w:t>PA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14:paraId="6537181E" w14:textId="01774DF5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  <w:cs/>
              </w:rPr>
              <w:t xml:space="preserve">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pacing w:val="-4"/>
                <w:sz w:val="28"/>
              </w:rPr>
              <w:sym w:font="Wingdings" w:char="F0FC"/>
            </w:r>
          </w:p>
          <w:p w14:paraId="28C4B79C" w14:textId="77777777" w:rsidR="000349B3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</w:t>
            </w:r>
          </w:p>
          <w:p w14:paraId="0DA52FC3" w14:textId="39B67C20" w:rsidR="00E748D3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4F9D9F0C" w14:textId="77777777" w:rsidR="00BB2CCF" w:rsidRPr="004F2EE4" w:rsidRDefault="00E748D3" w:rsidP="00E748D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คิดค้น ปรับเปลี่ยน </w:t>
            </w:r>
          </w:p>
          <w:p w14:paraId="449FAADA" w14:textId="19EDB74C" w:rsidR="00E748D3" w:rsidRPr="004F2EE4" w:rsidRDefault="00E748D3" w:rsidP="00E748D3">
            <w:pPr>
              <w:rPr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สร้างการเปลี่ยนแปลง เช่น 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70C536D6" w14:textId="06B7BB6D" w:rsidR="00302513" w:rsidRPr="004F2EE4" w:rsidRDefault="00302513" w:rsidP="00302513">
      <w:pPr>
        <w:spacing w:after="0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14:paraId="58D594E5" w14:textId="77777777" w:rsidR="00302513" w:rsidRPr="004F2EE4" w:rsidRDefault="00302513" w:rsidP="00302513">
      <w:pPr>
        <w:spacing w:after="0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14:paraId="3BB17003" w14:textId="77777777" w:rsidR="00A16A68" w:rsidRDefault="00A16A68">
      <w:pPr>
        <w:rPr>
          <w:rFonts w:ascii="TH SarabunPSK" w:eastAsiaTheme="minorHAnsi" w:hAnsi="TH SarabunPSK" w:cs="TH SarabunPSK"/>
          <w:b/>
          <w:bCs/>
          <w:sz w:val="28"/>
          <w:cs/>
        </w:rPr>
      </w:pPr>
      <w:r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14BDF76D" w14:textId="2644E27C" w:rsidR="00302513" w:rsidRPr="004F2EE4" w:rsidRDefault="00302513" w:rsidP="00302513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1226"/>
        <w:gridCol w:w="13370"/>
      </w:tblGrid>
      <w:tr w:rsidR="00302513" w:rsidRPr="004F2EE4" w14:paraId="759C3D77" w14:textId="77777777" w:rsidTr="006053A2">
        <w:trPr>
          <w:trHeight w:val="53"/>
          <w:tblHeader/>
        </w:trPr>
        <w:tc>
          <w:tcPr>
            <w:tcW w:w="1226" w:type="dxa"/>
            <w:shd w:val="clear" w:color="auto" w:fill="BFBFBF"/>
          </w:tcPr>
          <w:p w14:paraId="56C9C918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370" w:type="dxa"/>
            <w:shd w:val="clear" w:color="auto" w:fill="BFBFBF"/>
            <w:vAlign w:val="center"/>
          </w:tcPr>
          <w:p w14:paraId="163475EA" w14:textId="77777777" w:rsidR="00302513" w:rsidRPr="004F2EE4" w:rsidRDefault="00302513" w:rsidP="00302513">
            <w:pPr>
              <w:ind w:left="-57" w:right="-5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302513" w:rsidRPr="004F2EE4" w14:paraId="78E5B216" w14:textId="77777777" w:rsidTr="006053A2">
        <w:tc>
          <w:tcPr>
            <w:tcW w:w="1226" w:type="dxa"/>
          </w:tcPr>
          <w:p w14:paraId="05EEE58F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38E96502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370" w:type="dxa"/>
          </w:tcPr>
          <w:p w14:paraId="6CD4D132" w14:textId="201BE8C4" w:rsidR="00302513" w:rsidRPr="004F2EE4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สำนักงานเขตพื้นที่การศึกษามีรายงานสรุปผลการดำเนินงานกา</w:t>
            </w:r>
            <w:r w:rsidR="004727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รจัดการศึกษาตามแนวพระบรมราโชบาย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รัชกาลที่ 10 ที่สะท้อนให้เห็นการพัฒนาคุณภาพผู้เรียนได้ชัดเจน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B6A5257" w14:textId="51CAC9E7" w:rsidR="00302513" w:rsidRPr="004F2EE4" w:rsidRDefault="00302513" w:rsidP="00FB2CAE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สำนักงานเขตพื้นที่การศึกษามี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ครอบคลุมทั้ง 4 ด้าน</w:t>
            </w:r>
          </w:p>
        </w:tc>
      </w:tr>
      <w:tr w:rsidR="00302513" w:rsidRPr="004F2EE4" w14:paraId="539D73BE" w14:textId="77777777" w:rsidTr="006053A2">
        <w:tc>
          <w:tcPr>
            <w:tcW w:w="1226" w:type="dxa"/>
          </w:tcPr>
          <w:p w14:paraId="1EEDF812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2A528A9B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370" w:type="dxa"/>
          </w:tcPr>
          <w:p w14:paraId="3B9C1B66" w14:textId="03EA598B" w:rsidR="00302513" w:rsidRPr="004F2EE4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1.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สำนักงานเขตพื้นที่การศึกษามีรายงานสรุปผลการดำเนินงานการจ</w:t>
            </w:r>
            <w:r w:rsidR="004727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ัดการศึกษาตามแนวพระบรมราโชบาย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รัชกาลที่ 10 ที่สะท้อนให้เห็นการพัฒนาคุณภาพผู้เรียนได้ชัดเจน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และ</w:t>
            </w:r>
          </w:p>
          <w:p w14:paraId="6ED3EFA5" w14:textId="7D536259" w:rsidR="00302513" w:rsidRPr="004F2EE4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2. 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หรือนวัตกรรม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6A3A7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ครอบคลุม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 ด้าน</w:t>
            </w:r>
          </w:p>
        </w:tc>
      </w:tr>
      <w:tr w:rsidR="00302513" w:rsidRPr="004F2EE4" w14:paraId="6E9A32F9" w14:textId="77777777" w:rsidTr="006053A2">
        <w:tc>
          <w:tcPr>
            <w:tcW w:w="1226" w:type="dxa"/>
          </w:tcPr>
          <w:p w14:paraId="5A6E21F4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E1976FD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370" w:type="dxa"/>
          </w:tcPr>
          <w:p w14:paraId="41F6B096" w14:textId="7BE2AA69" w:rsidR="00302513" w:rsidRPr="004F2EE4" w:rsidRDefault="00302513" w:rsidP="00302513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1.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สำนักงานเขตพื้นที่การศึกษามีรายงานสรุปผลการดำเนินงานกา</w:t>
            </w:r>
            <w:r w:rsidR="004727E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รจัดการศึกษาตามแนวพระบรมราโชบาย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รัชกาลที่ 10 ที่สะท้อนให้เห็นการพัฒนาคุณภาพผู้เรียนได้ชัดเจน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และ</w:t>
            </w:r>
          </w:p>
          <w:p w14:paraId="2FE13AD1" w14:textId="691DF101" w:rsidR="00302513" w:rsidRPr="004F2EE4" w:rsidRDefault="00302513" w:rsidP="00302513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2. 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หรือนวัตกรรม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6A3A7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ครอบคลุม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 ด้าน</w:t>
            </w:r>
          </w:p>
        </w:tc>
      </w:tr>
      <w:tr w:rsidR="00302513" w:rsidRPr="004F2EE4" w14:paraId="13D3D115" w14:textId="77777777" w:rsidTr="006053A2">
        <w:trPr>
          <w:trHeight w:val="53"/>
        </w:trPr>
        <w:tc>
          <w:tcPr>
            <w:tcW w:w="1226" w:type="dxa"/>
          </w:tcPr>
          <w:p w14:paraId="2CA26C80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6E292FA8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370" w:type="dxa"/>
          </w:tcPr>
          <w:p w14:paraId="3D1632F9" w14:textId="7311A604" w:rsidR="00302513" w:rsidRPr="004F2EE4" w:rsidRDefault="00302513" w:rsidP="00302513">
            <w:pPr>
              <w:ind w:left="-61" w:right="-57" w:firstLine="4"/>
              <w:contextualSpacing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1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สำนักงานเขตพื้นที่การศึกษามีรายงานสรุปผลการดำเนินงานการจัดการศึกษาตามแนวพระบรมราโชบาย รัชกาลที่ 10 ที่สะท้อนให้เห็นการพัฒนาคุณภาพผู้เรียนได้ชัดเจน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และ</w:t>
            </w:r>
          </w:p>
          <w:p w14:paraId="17AE4683" w14:textId="0909CAA5" w:rsidR="00302513" w:rsidRPr="004F2EE4" w:rsidRDefault="00302513" w:rsidP="00302513">
            <w:pPr>
              <w:ind w:left="-61" w:right="-57" w:firstLine="4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 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สำนักงานเขตพื้นที่การศึกษามี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หรือนวัตกรรม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6A3A7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ครอบคลุม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ด้าน</w:t>
            </w:r>
          </w:p>
        </w:tc>
      </w:tr>
      <w:tr w:rsidR="00302513" w:rsidRPr="004F2EE4" w14:paraId="04E8E740" w14:textId="77777777" w:rsidTr="006053A2">
        <w:tc>
          <w:tcPr>
            <w:tcW w:w="1226" w:type="dxa"/>
          </w:tcPr>
          <w:p w14:paraId="4008BCAA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2A3A9BC7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370" w:type="dxa"/>
          </w:tcPr>
          <w:p w14:paraId="2576E8DA" w14:textId="1699AF28" w:rsidR="00302513" w:rsidRPr="004F2EE4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สำนักงานเขตพื้นที่การศึกษามีรายงานสรุปผลการดำเนินงานการจัดการศึกษาตามแนวพระบรมราโชบาย รัชกาลที่ 10 ที่สะท้อนให้เห็นการพัฒนาคุณภาพผู้เรียนได้ชัดเจน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หรือ</w:t>
            </w:r>
          </w:p>
          <w:p w14:paraId="5DCFB894" w14:textId="0D248197" w:rsidR="00302513" w:rsidRPr="004F2EE4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</w:t>
            </w:r>
            <w:r w:rsidR="00DE128D" w:rsidRPr="00DE128D">
              <w:rPr>
                <w:rFonts w:ascii="TH SarabunPSK" w:eastAsiaTheme="minorHAnsi" w:hAnsi="TH SarabunPSK" w:cs="TH SarabunPSK" w:hint="cs"/>
                <w:color w:val="FF0000"/>
                <w:sz w:val="28"/>
                <w:cs/>
              </w:rPr>
              <w:t>ไม่</w:t>
            </w:r>
            <w:r w:rsidR="00FB2CAE" w:rsidRPr="00DE128D"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  <w:t>มี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="00FB2CAE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="00FB2CAE"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หรือนวัตกรรม</w:t>
            </w:r>
            <w:r w:rsidR="00A35C28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14:paraId="75FC41C9" w14:textId="77777777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bookmarkStart w:id="0" w:name="_Hlk120620948"/>
    </w:p>
    <w:bookmarkEnd w:id="0"/>
    <w:p w14:paraId="6974BD6B" w14:textId="648095F4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33A2AD" wp14:editId="3559D3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75180" cy="946785"/>
                <wp:effectExtent l="0" t="0" r="127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907E1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190049D6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3B1D5D66" w14:textId="77777777" w:rsidR="004333C1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094F6E8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A2AD" id="Text Box 31" o:spid="_x0000_s1029" type="#_x0000_t202" style="position:absolute;margin-left:112.2pt;margin-top:.6pt;width:163.4pt;height:74.5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" stroked="f" strokeweight=".5pt">
                <v:textbox>
                  <w:txbxContent>
                    <w:p w14:paraId="798907E1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190049D6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3B1D5D66" w14:textId="77777777" w:rsidR="004333C1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7094F6E8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3A663" w14:textId="1F29F40B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4162E8C0" w14:textId="72CC8FF7" w:rsidR="00302513" w:rsidRPr="004F2EE4" w:rsidRDefault="00302513" w:rsidP="00302513">
      <w:pPr>
        <w:spacing w:line="240" w:lineRule="auto"/>
        <w:contextualSpacing/>
        <w:rPr>
          <w:rFonts w:ascii="TH SarabunPSK" w:eastAsiaTheme="minorHAnsi" w:hAnsi="TH SarabunPSK" w:cs="TH SarabunPSK"/>
          <w:b/>
          <w:bCs/>
          <w:sz w:val="28"/>
        </w:rPr>
      </w:pPr>
    </w:p>
    <w:p w14:paraId="0F0EE7F2" w14:textId="2D382389" w:rsidR="00302513" w:rsidRPr="004F2EE4" w:rsidRDefault="00302513" w:rsidP="00302513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</w:p>
    <w:p w14:paraId="0A87DDDA" w14:textId="77777777" w:rsidR="00302513" w:rsidRPr="004F2EE4" w:rsidRDefault="00302513" w:rsidP="00302513">
      <w:pPr>
        <w:spacing w:line="240" w:lineRule="auto"/>
        <w:contextualSpacing/>
        <w:rPr>
          <w:rFonts w:ascii="TH SarabunPSK" w:eastAsiaTheme="minorHAnsi" w:hAnsi="TH SarabunPSK" w:cs="TH SarabunPSK"/>
          <w:b/>
          <w:bCs/>
          <w:sz w:val="28"/>
        </w:rPr>
      </w:pPr>
    </w:p>
    <w:p w14:paraId="1CDE8F13" w14:textId="7075C476" w:rsidR="00252B97" w:rsidRPr="004F2EE4" w:rsidRDefault="00252B97">
      <w:pPr>
        <w:rPr>
          <w:rFonts w:ascii="TH SarabunPSK" w:eastAsiaTheme="minorHAnsi" w:hAnsi="TH SarabunPSK" w:cs="TH SarabunPSK" w:hint="cs"/>
          <w:b/>
          <w:bCs/>
          <w:sz w:val="28"/>
          <w:cs/>
        </w:rPr>
      </w:pPr>
    </w:p>
    <w:sectPr w:rsidR="00252B97" w:rsidRPr="004F2EE4" w:rsidSect="004417C2">
      <w:headerReference w:type="default" r:id="rId8"/>
      <w:pgSz w:w="16838" w:h="11906" w:orient="landscape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0A30" w14:textId="77777777" w:rsidR="00C50923" w:rsidRDefault="00C50923">
      <w:pPr>
        <w:spacing w:after="0" w:line="240" w:lineRule="auto"/>
      </w:pPr>
      <w:r>
        <w:separator/>
      </w:r>
    </w:p>
  </w:endnote>
  <w:endnote w:type="continuationSeparator" w:id="0">
    <w:p w14:paraId="291123E1" w14:textId="77777777" w:rsidR="00C50923" w:rsidRDefault="00C5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B400" w14:textId="77777777" w:rsidR="00C50923" w:rsidRDefault="00C50923">
      <w:pPr>
        <w:spacing w:after="0" w:line="240" w:lineRule="auto"/>
      </w:pPr>
      <w:r>
        <w:separator/>
      </w:r>
    </w:p>
  </w:footnote>
  <w:footnote w:type="continuationSeparator" w:id="0">
    <w:p w14:paraId="718487C8" w14:textId="77777777" w:rsidR="00C50923" w:rsidRDefault="00C5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769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17C2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0923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128D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5</cp:revision>
  <cp:lastPrinted>2023-04-10T06:21:00Z</cp:lastPrinted>
  <dcterms:created xsi:type="dcterms:W3CDTF">2023-04-10T06:20:00Z</dcterms:created>
  <dcterms:modified xsi:type="dcterms:W3CDTF">2023-04-10T06:27:00Z</dcterms:modified>
</cp:coreProperties>
</file>